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94" w:rsidRPr="00E03D4F" w:rsidRDefault="00277794" w:rsidP="0027779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>Uchwała Nr</w:t>
      </w:r>
      <w:r w:rsidR="00DF645A" w:rsidRPr="00E03D4F">
        <w:rPr>
          <w:rFonts w:ascii="Times New Roman" w:hAnsi="Times New Roman" w:cs="Times New Roman"/>
          <w:b/>
          <w:sz w:val="28"/>
          <w:szCs w:val="28"/>
        </w:rPr>
        <w:t xml:space="preserve"> 8/11/12</w:t>
      </w:r>
    </w:p>
    <w:p w:rsidR="00DF645A" w:rsidRPr="00E03D4F" w:rsidRDefault="00277794" w:rsidP="00DF64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 xml:space="preserve">Rady pedagogicznej Poradni Psychologiczno-Pedagogicznej </w:t>
      </w:r>
    </w:p>
    <w:p w:rsidR="00DF645A" w:rsidRPr="00E03D4F" w:rsidRDefault="00277794" w:rsidP="00DF64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 xml:space="preserve">w Wysokiem Mazowieckiem </w:t>
      </w:r>
    </w:p>
    <w:p w:rsidR="00277794" w:rsidRPr="00E03D4F" w:rsidRDefault="00277794" w:rsidP="00DF64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F645A" w:rsidRPr="00E03D4F">
        <w:rPr>
          <w:rFonts w:ascii="Times New Roman" w:hAnsi="Times New Roman" w:cs="Times New Roman"/>
          <w:b/>
          <w:sz w:val="28"/>
          <w:szCs w:val="28"/>
        </w:rPr>
        <w:t>21.05.2012 r.</w:t>
      </w:r>
    </w:p>
    <w:p w:rsidR="00DF645A" w:rsidRPr="00E03D4F" w:rsidRDefault="00DF645A" w:rsidP="00DF64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94" w:rsidRPr="00E03D4F" w:rsidRDefault="00DF645A" w:rsidP="00277794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3D4F">
        <w:rPr>
          <w:rFonts w:ascii="Times New Roman" w:hAnsi="Times New Roman" w:cs="Times New Roman"/>
          <w:b/>
          <w:i/>
          <w:sz w:val="28"/>
          <w:szCs w:val="28"/>
        </w:rPr>
        <w:t xml:space="preserve">w sprawie zatwierdzenia zmian w statucie Poradni </w:t>
      </w:r>
      <w:proofErr w:type="spellStart"/>
      <w:r w:rsidRPr="00E03D4F">
        <w:rPr>
          <w:rFonts w:ascii="Times New Roman" w:hAnsi="Times New Roman" w:cs="Times New Roman"/>
          <w:b/>
          <w:i/>
          <w:sz w:val="28"/>
          <w:szCs w:val="28"/>
        </w:rPr>
        <w:t>Psychologiczno</w:t>
      </w:r>
      <w:proofErr w:type="spellEnd"/>
      <w:r w:rsidRPr="00E03D4F">
        <w:rPr>
          <w:rFonts w:ascii="Times New Roman" w:hAnsi="Times New Roman" w:cs="Times New Roman"/>
          <w:b/>
          <w:i/>
          <w:sz w:val="28"/>
          <w:szCs w:val="28"/>
        </w:rPr>
        <w:t xml:space="preserve"> – Pedagogicznej w Wysokiem Mazowieckiem</w:t>
      </w:r>
    </w:p>
    <w:p w:rsidR="00277794" w:rsidRPr="00E03D4F" w:rsidRDefault="00A32587" w:rsidP="00DF645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03D4F">
        <w:rPr>
          <w:rFonts w:ascii="Times New Roman" w:hAnsi="Times New Roman" w:cs="Times New Roman"/>
          <w:i/>
          <w:sz w:val="28"/>
          <w:szCs w:val="28"/>
        </w:rPr>
        <w:t xml:space="preserve">Na podstawie </w:t>
      </w:r>
      <w:r w:rsidR="005B13DE" w:rsidRPr="00E03D4F">
        <w:rPr>
          <w:rFonts w:ascii="Times New Roman" w:hAnsi="Times New Roman" w:cs="Times New Roman"/>
          <w:i/>
          <w:sz w:val="28"/>
          <w:szCs w:val="28"/>
        </w:rPr>
        <w:t>art. 42, pkt 1 Ustawy o systemie oświaty ( Dz. U. Nr 256 z 2004 r.)</w:t>
      </w:r>
      <w:r w:rsidR="00277794" w:rsidRPr="00E03D4F">
        <w:rPr>
          <w:rFonts w:ascii="Times New Roman" w:hAnsi="Times New Roman" w:cs="Times New Roman"/>
          <w:i/>
          <w:sz w:val="28"/>
          <w:szCs w:val="28"/>
        </w:rPr>
        <w:t xml:space="preserve"> Rada Pedagogiczna Poradni Psychologiczno-Pedagogicznej w Wysokiem Mazowieckiem uchwala co następuje:</w:t>
      </w:r>
    </w:p>
    <w:p w:rsidR="00277794" w:rsidRPr="00E03D4F" w:rsidRDefault="005B13DE" w:rsidP="005B13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>§ 1</w:t>
      </w:r>
    </w:p>
    <w:p w:rsidR="00277794" w:rsidRPr="00E03D4F" w:rsidRDefault="00DF645A" w:rsidP="005F24C2">
      <w:pPr>
        <w:jc w:val="both"/>
        <w:rPr>
          <w:rFonts w:ascii="Times New Roman" w:hAnsi="Times New Roman" w:cs="Times New Roman"/>
          <w:sz w:val="28"/>
          <w:szCs w:val="28"/>
        </w:rPr>
      </w:pPr>
      <w:r w:rsidRPr="00E03D4F">
        <w:rPr>
          <w:rFonts w:ascii="Times New Roman" w:hAnsi="Times New Roman" w:cs="Times New Roman"/>
          <w:sz w:val="28"/>
          <w:szCs w:val="28"/>
        </w:rPr>
        <w:t>W statucie Poradni P</w:t>
      </w:r>
      <w:r w:rsidR="00277794" w:rsidRPr="00E03D4F">
        <w:rPr>
          <w:rFonts w:ascii="Times New Roman" w:hAnsi="Times New Roman" w:cs="Times New Roman"/>
          <w:sz w:val="28"/>
          <w:szCs w:val="28"/>
        </w:rPr>
        <w:t>sychologiczno-Pedagogicznej w Wysokiem Mazowieckiem</w:t>
      </w:r>
      <w:r w:rsidRPr="00E03D4F">
        <w:rPr>
          <w:rFonts w:ascii="Times New Roman" w:hAnsi="Times New Roman" w:cs="Times New Roman"/>
          <w:sz w:val="28"/>
          <w:szCs w:val="28"/>
        </w:rPr>
        <w:t xml:space="preserve"> </w:t>
      </w:r>
      <w:r w:rsidR="00277794" w:rsidRPr="00E03D4F">
        <w:rPr>
          <w:rFonts w:ascii="Times New Roman" w:hAnsi="Times New Roman" w:cs="Times New Roman"/>
          <w:sz w:val="28"/>
          <w:szCs w:val="28"/>
        </w:rPr>
        <w:t>w</w:t>
      </w:r>
      <w:r w:rsidR="005B13DE" w:rsidRPr="00E03D4F">
        <w:rPr>
          <w:rFonts w:ascii="Times New Roman" w:hAnsi="Times New Roman" w:cs="Times New Roman"/>
          <w:sz w:val="28"/>
          <w:szCs w:val="28"/>
        </w:rPr>
        <w:t xml:space="preserve">prowadza się zmianę na podstawie Zarządzenia Starosty Wysokomazowieckiego z dn. 7 maja 2012 r. w sprawie określenia terenu działania Poradni </w:t>
      </w:r>
      <w:proofErr w:type="spellStart"/>
      <w:r w:rsidR="005B13DE" w:rsidRPr="00E03D4F">
        <w:rPr>
          <w:rFonts w:ascii="Times New Roman" w:hAnsi="Times New Roman" w:cs="Times New Roman"/>
          <w:sz w:val="28"/>
          <w:szCs w:val="28"/>
        </w:rPr>
        <w:t>Psychologiczno</w:t>
      </w:r>
      <w:proofErr w:type="spellEnd"/>
      <w:r w:rsidR="005B13DE" w:rsidRPr="00E03D4F">
        <w:rPr>
          <w:rFonts w:ascii="Times New Roman" w:hAnsi="Times New Roman" w:cs="Times New Roman"/>
          <w:sz w:val="28"/>
          <w:szCs w:val="28"/>
        </w:rPr>
        <w:t xml:space="preserve"> – Pedagogicznej w Wysokiem Mazowieckiem</w:t>
      </w:r>
    </w:p>
    <w:p w:rsidR="00277794" w:rsidRPr="00E03D4F" w:rsidRDefault="005B13DE" w:rsidP="002777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>§ 2</w:t>
      </w:r>
    </w:p>
    <w:p w:rsidR="00277794" w:rsidRPr="00E03D4F" w:rsidRDefault="00277794" w:rsidP="005B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 xml:space="preserve">§ 3 ust.2 </w:t>
      </w:r>
      <w:r w:rsidR="00DF645A" w:rsidRPr="00E03D4F">
        <w:rPr>
          <w:rFonts w:ascii="Times New Roman" w:hAnsi="Times New Roman" w:cs="Times New Roman"/>
          <w:sz w:val="28"/>
          <w:szCs w:val="28"/>
        </w:rPr>
        <w:t>statutu</w:t>
      </w:r>
      <w:r w:rsidR="00DF645A" w:rsidRPr="00E03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D4F">
        <w:rPr>
          <w:rFonts w:ascii="Times New Roman" w:hAnsi="Times New Roman" w:cs="Times New Roman"/>
          <w:sz w:val="28"/>
          <w:szCs w:val="28"/>
        </w:rPr>
        <w:t>otrzymuje brzmienie:</w:t>
      </w:r>
    </w:p>
    <w:p w:rsidR="00277794" w:rsidRPr="00E03D4F" w:rsidRDefault="00277794" w:rsidP="005B13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 xml:space="preserve">Poradnia swoją działalnością obejmuje  miasto i gminę: Wysokie Mazowieckie, Ciechanowiec, Czyżew i Szepietowo, gminę: </w:t>
      </w:r>
      <w:r w:rsidR="00DF645A" w:rsidRPr="00E03D4F">
        <w:rPr>
          <w:rFonts w:ascii="Times New Roman" w:hAnsi="Times New Roman" w:cs="Times New Roman"/>
          <w:b/>
          <w:sz w:val="28"/>
          <w:szCs w:val="28"/>
        </w:rPr>
        <w:t xml:space="preserve">Klukowo, </w:t>
      </w:r>
      <w:r w:rsidRPr="00E03D4F">
        <w:rPr>
          <w:rFonts w:ascii="Times New Roman" w:hAnsi="Times New Roman" w:cs="Times New Roman"/>
          <w:b/>
          <w:sz w:val="28"/>
          <w:szCs w:val="28"/>
        </w:rPr>
        <w:t>Kobylin Borzymy, Kulesze Kościelne, Nowe Piekuty, Sokoły.</w:t>
      </w:r>
    </w:p>
    <w:p w:rsidR="005B13DE" w:rsidRPr="00E03D4F" w:rsidRDefault="005B13DE" w:rsidP="005B13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2" w:rsidRPr="00E03D4F" w:rsidRDefault="005B13DE" w:rsidP="00D32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F">
        <w:rPr>
          <w:rFonts w:ascii="Times New Roman" w:hAnsi="Times New Roman" w:cs="Times New Roman"/>
          <w:b/>
          <w:sz w:val="28"/>
          <w:szCs w:val="28"/>
        </w:rPr>
        <w:t>§ 3</w:t>
      </w:r>
      <w:bookmarkStart w:id="0" w:name="_GoBack"/>
      <w:bookmarkEnd w:id="0"/>
    </w:p>
    <w:p w:rsidR="00277794" w:rsidRPr="00E03D4F" w:rsidRDefault="00277794" w:rsidP="002777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3D4F">
        <w:rPr>
          <w:rFonts w:ascii="Times New Roman" w:hAnsi="Times New Roman" w:cs="Times New Roman"/>
          <w:sz w:val="28"/>
          <w:szCs w:val="28"/>
        </w:rPr>
        <w:t xml:space="preserve">Uchwała wchodzi w życie z dniem </w:t>
      </w:r>
      <w:r w:rsidR="005F24C2" w:rsidRPr="00E03D4F">
        <w:rPr>
          <w:rFonts w:ascii="Times New Roman" w:hAnsi="Times New Roman" w:cs="Times New Roman"/>
          <w:sz w:val="28"/>
          <w:szCs w:val="28"/>
        </w:rPr>
        <w:t>1.07.2012 r.</w:t>
      </w:r>
    </w:p>
    <w:p w:rsidR="00277794" w:rsidRPr="00E03D4F" w:rsidRDefault="00277794" w:rsidP="005F24C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24C2" w:rsidRPr="00E03D4F" w:rsidRDefault="005F24C2" w:rsidP="005F24C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D4F">
        <w:rPr>
          <w:rFonts w:ascii="Times New Roman" w:hAnsi="Times New Roman" w:cs="Times New Roman"/>
          <w:sz w:val="28"/>
          <w:szCs w:val="28"/>
        </w:rPr>
        <w:t>Przewodniczący Rady Pedagogicznej</w:t>
      </w:r>
    </w:p>
    <w:sectPr w:rsidR="005F24C2" w:rsidRPr="00E03D4F" w:rsidSect="00E7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FAF"/>
    <w:multiLevelType w:val="hybridMultilevel"/>
    <w:tmpl w:val="D2800508"/>
    <w:lvl w:ilvl="0" w:tplc="3D9E47F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CE35B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7794"/>
    <w:rsid w:val="00277794"/>
    <w:rsid w:val="005B13DE"/>
    <w:rsid w:val="005F24C2"/>
    <w:rsid w:val="00A32587"/>
    <w:rsid w:val="00D32707"/>
    <w:rsid w:val="00DF645A"/>
    <w:rsid w:val="00E03D4F"/>
    <w:rsid w:val="00E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94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779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77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77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D4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Dyrektor</cp:lastModifiedBy>
  <cp:revision>7</cp:revision>
  <cp:lastPrinted>2012-05-25T14:07:00Z</cp:lastPrinted>
  <dcterms:created xsi:type="dcterms:W3CDTF">2012-05-25T12:40:00Z</dcterms:created>
  <dcterms:modified xsi:type="dcterms:W3CDTF">2012-05-25T14:08:00Z</dcterms:modified>
</cp:coreProperties>
</file>